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Primer Grado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Nombre del Proyecto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Importancia de nuestro entorno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Asunto o Problema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Características del entorno natural y sociocultural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Tipo de Planeación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Semanal (5 días)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Mes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Diciembre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Escenario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Aula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Metodología(s)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Basado en problemas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Ejes Articuladores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Inclusión, Interculturalidad crítica, Pensamiento crítico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Contenidos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Impacto de actividades humanas en la naturaleza, historia de la vida cotidiana, diversidad del entorno natural y social, manifestaciones culturales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PDAs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Reconocer y describir su entorno, valorar acciones para su cuidado, reconocer manifestaciones culturales y tradiciones locales (Fuente: Proyectos de Aula, Pág. X)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Semanal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Lunes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Ronda de presentación: cada niño comparte qué conoce o ha visto en su barrio o colonia, usando palabras o dibujos. Se motivan sus experiencias previas sobre su entorno.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Recuperación de conocimientos previos: ¿Qué animales, plantas o lugares conocen en su comunidad? Se dibuja en un mural colectivo.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Exploramos un mapa grande del barrio o comunidad (material manipulable: mapas, figuras, fotos). Se invita a los niños a ubicar diferentes lugares y elementos naturales o sociales que reconocen.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Juego de roles: "Soy un ser vivo en mi comunidad". Los niños representan animales, plantas o personas y expresan cómo interactúan en su entorno, promoviendo conciencia sobre la diversidad y el impacto humano (Fuente: Proyectos de Aula, Pág. X).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grupal: ¿Qué aprendimos hoy? ¿Qué acciones podemos hacer para cuidar nuestro entorno? Se comparte en círculo y se toman notas visuales en cartel.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Martes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Canción o cuento sobre la naturaleza y la comunidad, para activar conocimientos previos y motivar la participación.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 motivadora: “¿Qué pasa si dañamos las plantas o los animales en nuestro barrio?” Se registra en dibujos las ideas de los niños.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Taller manipulativo: con materiales naturales y reciclados, construyen un pequeño “bosque” o “parque” en la clase, identificando elementos naturales y cómo cuidarlos.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Historia oral: escuchan relatos de miembros de la comunidad sobre tradiciones o eventos importantes, promoviendo el reconocimiento cultural local (Fuente: Proyectos de Aula, Pág. X).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Compartimos en pequeños grupos qué acciones podemos hacer para mantener limpio y bonito nuestro entorno. Se realiza una lista de compromisos en cartulina.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Miércoles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Breve juego “¿Qué cambió?” con fotos antiguas y actuales de su comunidad, para entender cambios en el tiempo y el espacio.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 reflexiva: “¿Qué cosas nuevas o diferentes han visto en su barrio?” Se registran en dibujos o palabras.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Crean un mural colectivo con dibujos y recortes que representen el ambiente natural y social que conocen, destacando sus tradiciones y símbolos culturales.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Experimento sencillo: observar cómo la basura afecta un pequeño ecosistema en un frasco transparente, promoviendo conciencia sobre la protección del ambiente (Fuente: Proyectos de Aula, Pág. X).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Charla final: ¿Por qué es importante cuidar nuestro entorno natural y cultural? Se realiza una lluvia de ideas y se decora un cartel con compromisos ecológicos y culturales.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Jueves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Juego de memoria con imágenes de seres vivos y elementos del entorno.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 previa: “¿Qué tradiciones o costumbres hay en nuestra comunidad que ayudan a cuidarla?” Se comparte en círculo.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Elaboración de un “Árbol de la comunidad”: cada niño escribe o dibuja en hojas qué tradiciones, animales, plantas o acciones ayudan a mantener viva su cultura y entorno.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Visita virtual o invitación de un miembro de la comunidad para hablar de tradiciones, fiestas o costumbres indígenas o locales, fomentando la interculturalidad crítica y el respeto (Fuente: Proyectos de Aula, Pág. X).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en grupo: ¿Qué aprendimos sobre nuestras tradiciones y nuestro ambiente? Se comparte en círculo y se realiza un esquema visual.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Viernes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Juego de preguntas y respuestas sobre lo aprendido durante la semana.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Revisamos en qué aspectos podemos mejorar para cuidar nuestro entorno y nuestra cultura.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Elaboración colectiva de un mural o cartel: “Nuestro compromiso con el cuidado del entorno y la cultura”, utilizando dibujos, frases y símbolos.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Presentación de un pequeño teatro o dramatización creada por los niños acerca de cómo cuidar su comunidad y tradiciones (pensamiento crítico y expresión oral).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Socialización final: cada grupo comparte su cartel y explica qué acciones podemos realizar en nuestro día a día para proteger nuestro entorno y respetar nuestras tradiciones.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 Semanal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Un </w:t>
      </w:r>
      <w:r>
        <w:rPr>
          <w:b/>
          <w:color w:val="334155"/>
          <w:sz w:val="21"/>
          <w:szCs w:val="21"/>
          <w:rFonts w:ascii="Arial" w:hAnsi="Arial"/>
        </w:rPr>
        <w:t xml:space="preserve">“Manual del Cuidado de Nuestro Entorno y Tradiciones”</w:t>
      </w:r>
      <w:r>
        <w:rPr>
          <w:color w:val="334155"/>
          <w:sz w:val="21"/>
          <w:szCs w:val="21"/>
          <w:rFonts w:ascii="Arial" w:hAnsi="Arial"/>
        </w:rPr>
        <w:t xml:space="preserve"> elaborado por los niños, que incluye dibujos, frases y compromisos. Este manual será una guía visual y sencilla para que toda la comunidad educativa lo tenga presente.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Criterios de evaluación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Logrado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En proceso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Falta por consolidar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Observaciones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Reconoce y describe su entorno natural y social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✔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✘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✘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Valora acciones que contribuyen a su cuidado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✔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✘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✘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Identifica manifestaciones culturales de su comunidad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✔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✘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✘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 activamente en actividades y reflexiones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✔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✘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✘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Expresa sus ideas y compromisos en el manual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✔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✘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✘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Observación continua:</w:t>
      </w:r>
      <w:r>
        <w:rPr>
          <w:color w:val="334155"/>
          <w:sz w:val="21"/>
          <w:szCs w:val="21"/>
          <w:rFonts w:ascii="Arial" w:hAnsi="Arial"/>
        </w:rPr>
        <w:t xml:space="preserve"> Durante las actividades, registrar interés, participación y comprensión.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Listas de cotejo:</w:t>
      </w:r>
      <w:r>
        <w:rPr>
          <w:color w:val="334155"/>
          <w:sz w:val="21"/>
          <w:szCs w:val="21"/>
          <w:rFonts w:ascii="Arial" w:hAnsi="Arial"/>
        </w:rPr>
        <w:t xml:space="preserve"> Para verificar si reconocen diferentes elementos del entorno y tradiciones.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Rúbricas sencillas:</w:t>
      </w:r>
      <w:r>
        <w:rPr>
          <w:color w:val="334155"/>
          <w:sz w:val="21"/>
          <w:szCs w:val="21"/>
          <w:rFonts w:ascii="Arial" w:hAnsi="Arial"/>
        </w:rPr>
        <w:t xml:space="preserve"> Valorando la creatividad, colaboración, expresión oral y comprensión.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Preguntas reflexivas:</w:t>
      </w:r>
      <w:r>
        <w:rPr>
          <w:color w:val="334155"/>
          <w:sz w:val="21"/>
          <w:szCs w:val="21"/>
          <w:rFonts w:ascii="Arial" w:hAnsi="Arial"/>
        </w:rPr>
        <w:t xml:space="preserve"> Al final de cada día, preguntar qué aprendieron y cómo pueden aplicar ese conocimiento.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Autoevaluación y coevaluación:</w:t>
      </w:r>
      <w:r>
        <w:rPr>
          <w:color w:val="334155"/>
          <w:sz w:val="21"/>
          <w:szCs w:val="21"/>
          <w:rFonts w:ascii="Arial" w:hAnsi="Arial"/>
        </w:rPr>
        <w:t xml:space="preserve"> Los niños pueden señalar qué fue lo que más les gustó o qué les costó, y compartirlo en círculo.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plan busca que los niños no solo conozcan su entorno, sino que valoren su cultura y comprendan la importancia de cuidar su comunidad, promoviendo un aprendizaje inclusivo, crítico y participativo.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