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aquí tienes una propuesta de planeación didáctica para 20 días, basada en el aprendizaje por problemas (ABP), centrada en el contenido de química sobre contaminantes y su impacto en la comunidad, considerando los ejes de Inclusión, Interculturalidad Crítica y Vida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– Proyecto: “Contaminantes en mi comunidad: causas, efectos y soluciones”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20 días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Problemas (ABP)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Asunto:</w:t>
      </w:r>
      <w:r>
        <w:rPr>
          <w:color w:val="334155"/>
          <w:sz w:val="21"/>
          <w:szCs w:val="21"/>
          <w:rFonts w:ascii="Arial" w:hAnsi="Arial"/>
        </w:rPr>
        <w:t xml:space="preserve"> Química – Contaminantes y su concentración en el entorno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Vida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comunidad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identifiquen, analicen y propongan soluciones sobre la presencia de contaminantes en su comunidad, promoviendo una actitud crítica y responsable con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1-2: Introducción al problema y contextualización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una problemática real: aumento de contaminantes en ríos, aire y suelos de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inicial en grupos sobre qué saben respecto a la contaminación y sus fuentes.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cómo estos contaminantes afectan la vida saludable y el medio ambiente.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 cortos sobre contaminación ambiental.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Mapa conceptual en grupos.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Generar interés, activar conocimientos previos y contextualizar el problema.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3-4: Investigación preliminar y delimitación del problema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Formar equipos de trabajo (4-5 estudiantes).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equipo investiga sobre contaminantes comunes (metales pesados, plásticos, pesticidas, etc.).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Identificación de fuentes en la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Artículos, entrevistas, encuestas informales.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Guías de investigación.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habilidades investigativas y comprender la variedad de contaminantes.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5-6: Análisis de casos y relación con la química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casos reales de contaminación en comunidades similares.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Relacionar los contaminantes identificados con sus procesos químicos y efectos en la salud.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Estudios de caso en documentos o videos.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Diagramas de procesos químicos relacionados.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Conectar la teoría con ejemplos reales y promover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7-8: Diagnóstico de la situación en la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encuestas y entrevistas a miembros de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Recoger datos sobre percepciones y experiencias con la contaminación.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Cuestionarios, grabadoras, hojas de registro.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Involucrar a la comunidad y obtener datos cualitativos y cuantitativos.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9-10: Análisis de datos y reflexión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 información recopilada.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sobre las causas y efectos posibles.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Gráficos, mapas conceptuales.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Desarrollar habilidades analíticas y promover la reflexión sobre la problemática.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11-12: Propuestas de solución y acciones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Brainstorming para proponer acciones para reducir la contaminación.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Selección de las mejores ideas en equipo.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Cartulinas, materiales de arte, internet.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creatividad y la responsabilidad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13-14: Diseño de campañas de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campañas (carteles, folletos, videos) para informar a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Incorporar elementos interculturales y relevantes para su contexto.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Programas de edición sencilla, ejemplos de campañas.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Promover la comunicación efectiva y la interculturalidad crítica.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15-16: Presentación de propuestas y campañas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las campañas en la comunidad escolar o en espacios públicos.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debates y reflexiones sobre las acciones propuestas.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Espacios en la escuela, redes sociales.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participación y la responsabilidad social.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17-18: Reflexión final y evaluación del proceso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diario reflexivo o portafolio del proyecto.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aprendizajes, habilidades y actitudes adquiridas.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Cuadros de autoevaluación, rúbricas.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Favorecer la metacognición y valorar el proceso.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Días 19-20: Elaboración de informe final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Redacción del informe final en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oral del proyecto ante la comunidad escolar.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en PowerPoint, carteles.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Sintetizar aprendizajes, fortalecer habilidades comunicativas y celebrar logros.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 grupales e individuales.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las investigaciones y propuestas.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en campañas y presentaciones.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escrita y portafolio.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Impacto de las acciones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Notas finales: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no solo el aprendizaje técnico en química, sino también fortalecer valores como la responsabilidad social, el respeto por la diversidad cultural y la importancia de mantener un estilo de vida saludable y consciente del medio ambiente.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ayude a crear guías específicas, rúbricas o recursos para alguna actividad en particular?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