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 continuación te presento el desarrollo detallado del proyecto para Tercer Grado de Secundaria, estructurado por fases metodológicas, enfocado en el tema "las lenguas y el patrimonio cultural van de la mano", usando el enfoque de Aprendizaje Basado en Proyectos Comunitarios (ABPC).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Las lenguas y el patrimonio cultural van de la mano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Inicio y motivación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semana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Sensibilizar a los estudiantes sobre la importancia de las lenguas y su vínculo con el patrimonio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Detectar conocimientos previos y percepciones de los estudiantes respecto a las lenguas y el patrimonio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apertura:</w:t>
      </w:r>
      <w:r>
        <w:rPr>
          <w:color w:val="334155"/>
          <w:sz w:val="21"/>
          <w:szCs w:val="21"/>
          <w:rFonts w:ascii="Arial" w:hAnsi="Arial"/>
        </w:rPr>
        <w:t xml:space="preserve"> "¿Qué significa patrimonio cultural para ti?" Los estudiantes expresan sus ideas en carteles o mapas mentales.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 generadora:</w:t>
      </w:r>
      <w:r>
        <w:rPr>
          <w:color w:val="334155"/>
          <w:sz w:val="21"/>
          <w:szCs w:val="21"/>
          <w:rFonts w:ascii="Arial" w:hAnsi="Arial"/>
        </w:rPr>
        <w:t xml:space="preserve"> ¿De qué manera las lenguas reflejan y conservan la cultura de nuestra comunidad?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introductorio:</w:t>
      </w:r>
      <w:r>
        <w:rPr>
          <w:color w:val="334155"/>
          <w:sz w:val="21"/>
          <w:szCs w:val="21"/>
          <w:rFonts w:ascii="Arial" w:hAnsi="Arial"/>
        </w:rPr>
        <w:t xml:space="preserve"> Presentar un video breve sobre la diversidad lingüística y cultural en su comunidad o país.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guiada:</w:t>
      </w:r>
      <w:r>
        <w:rPr>
          <w:color w:val="334155"/>
          <w:sz w:val="21"/>
          <w:szCs w:val="21"/>
          <w:rFonts w:ascii="Arial" w:hAnsi="Arial"/>
        </w:rPr>
        <w:t xml:space="preserve"> Conversar sobre cómo las lenguas en diferentes comunidades ayudan a mantener vivas tradiciones, historias y conocimientos ancestrales.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 pedagógicas: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mapas conceptuales y lluvia de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Fomento del diálogo y la reflexión individual y grupal.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Investigación y exploración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semanas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las lenguas presentes en la comunidad y su relación con el patrimonio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textos literarios en diversas lenguas y su papel en la conservación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Formación de grupos:</w:t>
      </w:r>
      <w:r>
        <w:rPr>
          <w:color w:val="334155"/>
          <w:sz w:val="21"/>
          <w:szCs w:val="21"/>
          <w:rFonts w:ascii="Arial" w:hAnsi="Arial"/>
        </w:rPr>
        <w:t xml:space="preserve"> Cada grupo investigará sobre una lengua o tradición cultural específica de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Recopilación de información:</w:t>
      </w:r>
      <w:r>
        <w:rPr>
          <w:color w:val="334155"/>
          <w:sz w:val="21"/>
          <w:szCs w:val="21"/>
          <w:rFonts w:ascii="Arial" w:hAnsi="Arial"/>
        </w:rPr>
        <w:t xml:space="preserve"> Entrevistas a miembros mayores, revisión de textos literarios en diferentes lenguas, consulta de archivos históricos o recursos digitales.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Visitas a sitios culturales:</w:t>
      </w:r>
      <w:r>
        <w:rPr>
          <w:color w:val="334155"/>
          <w:sz w:val="21"/>
          <w:szCs w:val="21"/>
          <w:rFonts w:ascii="Arial" w:hAnsi="Arial"/>
        </w:rPr>
        <w:t xml:space="preserve"> Si es posible, visitar museos, centros culturales o lugares emblemáticos de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de hallazgos:</w:t>
      </w:r>
      <w:r>
        <w:rPr>
          <w:color w:val="334155"/>
          <w:sz w:val="21"/>
          <w:szCs w:val="21"/>
          <w:rFonts w:ascii="Arial" w:hAnsi="Arial"/>
        </w:rPr>
        <w:t xml:space="preserve"> Elaborar mapas de las lenguas y tradiciones, fichas informativas o pequeños textos en las lenguas investigadas.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 pedagógicas: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Aprendizaje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digitales y tradicionales.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Promoción del respeto y valoración de la diversidad cultural y lingüística.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Elaboración del producto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3 semanas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producto que refleje la relación entre las lenguas, la literatura y el patrimonio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expresión creativa y el trabajo en equipo.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Diseño de un proyecto comunitario:</w:t>
      </w:r>
      <w:r>
        <w:rPr>
          <w:color w:val="334155"/>
          <w:sz w:val="21"/>
          <w:szCs w:val="21"/>
          <w:rFonts w:ascii="Arial" w:hAnsi="Arial"/>
        </w:rPr>
        <w:t xml:space="preserve"> Puede ser un mural, una exposición oral, un video documental, un recuento teatral, o una publicación digital.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Incorporación de textos literarios:</w:t>
      </w:r>
      <w:r>
        <w:rPr>
          <w:color w:val="334155"/>
          <w:sz w:val="21"/>
          <w:szCs w:val="21"/>
          <w:rFonts w:ascii="Arial" w:hAnsi="Arial"/>
        </w:rPr>
        <w:t xml:space="preserve"> Selección y análisis de textos en diversas lenguas, resaltando su valor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Producción del material:</w:t>
      </w:r>
      <w:r>
        <w:rPr>
          <w:color w:val="334155"/>
          <w:sz w:val="21"/>
          <w:szCs w:val="21"/>
          <w:rFonts w:ascii="Arial" w:hAnsi="Arial"/>
        </w:rPr>
        <w:t xml:space="preserve"> Redacción, grabación, ilustración o montaje del producto final.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Preparación para la exposición:</w:t>
      </w:r>
      <w:r>
        <w:rPr>
          <w:color w:val="334155"/>
          <w:sz w:val="21"/>
          <w:szCs w:val="21"/>
          <w:rFonts w:ascii="Arial" w:hAnsi="Arial"/>
        </w:rPr>
        <w:t xml:space="preserve"> Ensayos, revisión y organización de la presentación.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 pedagógicas: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expresión artística.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TICs para la elaboración del producto.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sentido de pertenencia y responsabilidad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Presentación y socialización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semana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Difundir y socializar el trabajo realizado con la comunidad escolar y local.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la importancia de preservar las lenguas y el patrimonio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producto:</w:t>
      </w:r>
      <w:r>
        <w:rPr>
          <w:color w:val="334155"/>
          <w:sz w:val="21"/>
          <w:szCs w:val="21"/>
          <w:rFonts w:ascii="Arial" w:hAnsi="Arial"/>
        </w:rPr>
        <w:t xml:space="preserve"> Exposiciones, presentaciones orales, proyecciones o publicaciones.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Invitación a la comunidad:</w:t>
      </w:r>
      <w:r>
        <w:rPr>
          <w:color w:val="334155"/>
          <w:sz w:val="21"/>
          <w:szCs w:val="21"/>
          <w:rFonts w:ascii="Arial" w:hAnsi="Arial"/>
        </w:rPr>
        <w:t xml:space="preserve"> Padres, profesores, líderes culturales o autoridades locales.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grupal:</w:t>
      </w:r>
      <w:r>
        <w:rPr>
          <w:color w:val="334155"/>
          <w:sz w:val="21"/>
          <w:szCs w:val="21"/>
          <w:rFonts w:ascii="Arial" w:hAnsi="Arial"/>
        </w:rPr>
        <w:t xml:space="preserve"> ¿Qué aprendimos?, ¿cómo podemos contribuir a la conservación del patrimonio cultural y lingüístico?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 pedagógicas: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Dinámicas de retroalimentación.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medios de comunicación escolar y comunitaria.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orgullo cultural y el compromiso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5: Evaluación y cierre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semana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Valorar el proceso y el producto final.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Detectar aprendizajes clave y áreas de mejora.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Reflexiones individuales y en grupo sobre su participación y aprendizajes.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 del docente:</w:t>
      </w:r>
      <w:r>
        <w:rPr>
          <w:color w:val="334155"/>
          <w:sz w:val="21"/>
          <w:szCs w:val="21"/>
          <w:rFonts w:ascii="Arial" w:hAnsi="Arial"/>
        </w:rPr>
        <w:t xml:space="preserve"> Comentarios y sugerencias.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de aprendizajes:</w:t>
      </w:r>
      <w:r>
        <w:rPr>
          <w:color w:val="334155"/>
          <w:sz w:val="21"/>
          <w:szCs w:val="21"/>
          <w:rFonts w:ascii="Arial" w:hAnsi="Arial"/>
        </w:rPr>
        <w:t xml:space="preserve"> Elaborar un portafolio con evidencias del proceso.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 pedagógicas: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Rubricas de evaluación cualitativa y cuantitativa.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auto-reflexión y la retroalimentación constructiva.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Resultados esperados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comprenderán la relación entre las lenguas y el patrimonio cultural de su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Valorarán y promoverán la conservación de las tradiciones y textos en diversas lenguas.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Desarrollarán habilidades de investigación, expresión oral y escrita, y trabajo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Fortalecerán su identidad cultural y su compromiso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 deseas, puedo ayudarte a diseñar las rúbricas de evaluación, los recursos necesarios o las actividades específicas para cada fase.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