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ASÍ ERAN LAS FAMILIAS DE LA COMUNIDAD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La problemática es que los alumnos no reconocen cómo eran las familias en el pasado y ahora.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Semanal (5 días)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Octubre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Comunidad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Basada en problemas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Interculturalidad crítica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Contenidos:</w:t>
      </w:r>
      <w:r>
        <w:rPr>
          <w:color w:val="334155"/>
          <w:sz w:val="21"/>
          <w:szCs w:val="21"/>
          <w:rFonts w:ascii="Arial" w:hAnsi="Arial"/>
        </w:rPr>
        <w:t xml:space="preserve"> Producción e interpretación de avisos, carteles, anuncios publicitarios y letreros en la vida cotidiana.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PDAs (Productos de Aprendizaje):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Crear un cartel que muestre cómo eran las familias en el pasado y ahora, usando imágenes y palabras.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Explicar en voz alta las diferencias y similitudes.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 (5 Días)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Contar una historia breve y visual sobre cómo eran las familias en el pasado, usando imágenes (ejemplo: fotos antiguas o dibujos).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Recuperación de conocimientos previos: ¿Qué saben ustedes de cómo eran las familias antes? Compartir en círculo con ayuda de preguntas: "¿Cómo creen que eran las familias antiguas?"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Lectura guiada de una pequeña historia (Fuente: Libro, Pág. X) que describe diferentes tipos de familias en el pasado y en la actualidad. Los niños dibujan en papeles grandes lo que escucharon y vieron.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de roles: Los niños representan escenas familiares antiguas y modernas, usando disfraces y objetos manipulables (ejemplo: ropa antigua y moderna).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en círculo: ¿Qué aprendieron sobre las familias? ¿Qué fue diferente y qué similar? Cada niño comparte su dibujo o representación.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Mostrar un cartel con imágenes de diferentes tipos de familias en el pasado y en la actualidad. Preguntar: ¿Qué ven en estas imágenes?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previa: ¿Cómo creen que se hacen los carteles y avisos en la comunidad?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Taller de creación de un cartel: Los niños dibujan y pegan imágenes (recortes o dibujos hechos por ellos) que representen las familias en diferentes épocas.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Conversación guiada: ¿Qué palabras podemos poner en un cartel para que todos entiendan? Escribir en conjunto un ejemplo de aviso o cartel simple.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los carteles creados por los niños, explicando qué representan y qué palabras usaron.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"¿Qué es esto?": Mostrar objetos relacionados con las familias antiguas y modernas (ejemplo: juguetes, utensilios).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Pregunta: ¿Para qué usan los objetos en la familia? ¿Qué nos dicen sobre cómo vivían antes y ahora?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Elaboración de un anuncio publicitario en pequeños grupos: Cada grupo crea un cartel o aviso que invite a conocer cómo eran las familias en el pasado y en el presente, usando dibujos, palabras y objetos.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Presentación de los anuncios, explicando qué quieren comunicar y cómo lo hicieron.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¿Qué aprendieron sobre cómo han cambiado las familias? ¿Qué nos gusta y qué no de esas diferencias?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Revisión rápida de los carteles y anuncios creados, destacando las ideas principales.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Pregunta: ¿Qué palabras usamos en los avisos para que todos entiendan?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Creación de un cartel colectivo en grande, combinando ideas y dibujos de todos los grupos, que muestre cómo eran y cómo son las familias.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Practicar la lectura del cartel en voz alta, mejorando la expresión y la pronunciación.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Socializar el cartel final, explicando lo que representa. Reflexionar sobre lo que aprendieron en toda la semana.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memoria con imágenes de familias antiguas y modernas.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Pregunta: ¿Qué aprendimos sobre nuestras familias y cómo comunicarnos con carteles y avisos?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Elaborar un </w:t>
      </w:r>
      <w:r>
        <w:rPr>
          <w:b/>
          <w:color w:val="334155"/>
          <w:sz w:val="21"/>
          <w:szCs w:val="21"/>
          <w:rFonts w:ascii="Arial" w:hAnsi="Arial"/>
        </w:rPr>
        <w:t xml:space="preserve">Producto Desempeño Auténtico</w:t>
      </w:r>
      <w:r>
        <w:rPr>
          <w:color w:val="334155"/>
          <w:sz w:val="21"/>
          <w:szCs w:val="21"/>
          <w:rFonts w:ascii="Arial" w:hAnsi="Arial"/>
        </w:rPr>
        <w:t xml:space="preserve">: Cada niño crea un pequeño cartel o aviso en papel que muestre una diferencia o semejanza entre las familias del pasado y del presente, usando dibujos y palabras.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Presentación individual del cartel, explicando qué muestra y qué palabras usaron.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experiencias y reflexiones finales. Evaluar cómo se sintieron creando y explicando sus carteles.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niños crearán un cartel individual o en pareja que represente cómo eran las familias en el pasado y ahora, usando imágenes, dibujos y palabras. Este producto evidencia su comprensión sobre los cambios en las familias y su capacidad para comunicarlo visual y verbalmente.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Incluye imágenes que representan el pasado y presente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Usa palabras para describir las diferencias y similitudes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Explica en voz alta su cartel con claridad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en la socialización y comparte ideas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continua durante las actividades para detectar la participación y comprensión.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Lista de cotejo para evaluar la participación en los juegos, creación de carteles y explicaciones orales.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reflexivas al final de cada día para valorar lo aprendido y las dudas.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Rúbrica sencilla para evaluar los productos visuales y orales, centrada en la creatividad, claridad y participación.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promueve un aprendizaje activo, significativo, inclusivo y contextualizado, fomentando la comprensión intercultural y el reconocimiento de las diferentes formas en que las familias han evolucionado a lo largo del tiempo.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