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Claro, a continuación te presento un desarrollo detallado del proyecto para Tercer Grado de Secundaria, estructurado en fases metodológicas, integrando los contenidos seleccionados y la metodología de Aprendizaje Basado en Problemas (ABP). El enfoque central es fomentar el pensamiento crítico, la exploración y la aplicación práctica de conocimientos en contextos relevantes.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por Fases Metodológicas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Nombre del proyecto: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¿Quién controla a quién?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Asunto o Problema Principal: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Analizar las diversas funciones y puntos fuertes que caracterizan el sistema nervioso central, relacionándolo con la toma de decisiones, control y percepción en los seres humanos, y vinculándolo con fenómenos históricos y matemáticos.</w:t>
      </w: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Contexto y 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Aula, con enfoque en ABP y énfasis en pensamiento crítico.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Se promoverá la participación activa, el trabajo en equipo y la reflexión.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1: Planteamiento del Problema y Motivación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Despertar el interés y contextualizar el tema mediante un problema que involucre conocimientos de historia, matemáticas y ciencias.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El docente presenta una situación problemática: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_"Durante una investigación, un grupo de científicos descubre que diferentes regiones del cerebro controlan distintas funciones humanas. Sin embargo, en un análisis histórico, encuentran que las decisiones políticas y económicas también parecen ser controladas por intereses externos o internos, como si hubiera 'centros de control' invisibles."_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Se invita a los estudiantes a reflexionar sobre: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relación puede existir entre el control en el sistema nervioso y en las sociedades humanas?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influye el análisis de datos y las decisiones en la historia y en la vida cotidiana?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Discusión guiada.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Reflexión individual y en equipo sobre el problema.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2: Investigación y Exploración de Contenidos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Recopilar información relevante sobre el sistema nervioso central, los modelos históricos de control social y las herramientas matemáticas para analizar datos.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A) Sistema Nervioso Central (Ciencia):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Investigar las funciones del cerebro, medula espinal y sus roles en el control del cuerpo.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Visualizar modelos y diagramas.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cómo las neuronas transmiten información.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B) Historia: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Estudiar la expansión territorial de los Estados Unidos y los sistemas de dominación, identificando quiénes "controlaban" en diferentes épocas y regiones.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Analizar los modelos económicos del norte y sur, y cómo estos influyeron en las decisiones políticas.</w:t>
      </w:r>
    </w:p>
    <w:p>
      <w:pPr>
        <w:spacing w:before="40" w:after="80"/>
        <w:line w:line="276" w:lineRule="auto"/>
      </w:pPr>
      <w:r>
        <w:rPr>
          <w:b/>
          <w:color w:val="334155"/>
          <w:sz w:val="21"/>
          <w:szCs w:val="21"/>
          <w:rFonts w:ascii="Arial" w:hAnsi="Arial"/>
        </w:rPr>
        <w:t xml:space="preserve">C) Matemáticas: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Recopilar conjuntos de datos relacionados con los temas históricos y científicos (por ejemplo, tasas de crecimiento, distribución territorial, datos de rendimiento neuronal).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Determinar medidas de tendencia central y dispersión para interpretar los datos.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Recursos: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Textos, videos, gráficas, bases de datos, software de análisis estadístico básico.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3: Análisis y Argumentación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Relacionar la información recopilada, analizar los datos y construir argumentos críticos.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Análisis comparativo: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se puede comparar el control en el sistema nervioso con el control social o económico?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similitudes y diferencias existen en los mecanismos de control?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Cálculo y toma de decisiones: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Utilizar las medidas de tendencia central para determinar cuál sistema (científico, histórico o matemático) muestra mayor estabilidad o variabilidad.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Interpretar qué nos dicen estos datos sobre el control y la toma de decisiones.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Debate: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¿Es posible que haya 'centros de control' invisibles en la historia, en el cerebro o en los datos?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papel juegan la percepción, la información y el poder en estos controles?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Metodología: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Trabajo en equipo para construir mapas mentales y mapas conceptuales.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Presentación de hipótesis y argumentos fundamentados.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4: Solución y Aplicación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Proponer conclusiones y reflexionar sobre la relación entre control, decisiones y poder en diferentes contextos.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Actividades: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Elaboración de un producto final: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Un ensayo, presentación o cartel que explique: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La función del sistema nervioso central y su similitud con los sistemas de control social o económico.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Cómo la matemática ayuda a entender estos sistemas mediante datos y análisis estadísticos.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Aplicación práctica: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Diseñar una propuesta para mejorar la toma de decisiones en su entorno escolar o comunitario, considerando los mecanismos de control y análisis.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las actividades.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Calidad y profundidad del producto final.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Capacidad de relacionar contenidos de diferentes áreas y pensar críticamente.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Fase 5: Reflexión y Retroalimentación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Objetivo: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Reflexionar sobre el proceso de aprendizaje, los conocimientos adquiridos y su aplicación en la vida diaria.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Actividad: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Rueda de reflexiones: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aprendí sobre el control en el cerebro y en la sociedad?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puedo aplicar el pensamiento crítico en decisiones diarias?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aspectos me sorprendieron o me hicieron cuestionar?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Elaboración de un diario de aprendizaje donde expresen sus ideas y conclusiones personales.</w:t>
      </w:r>
    </w:p>
    <w:p>
      <w:pPr>
        <w:pBdr>
          <w:bottom w:val="single" w:sz="12" w:space="1" w:color="CBD5E1"/>
        </w:pBdr>
        <w:spacing w:before="120" w:after="120"/>
      </w:pP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Resumen y Cierre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busca que los adolescentes comprendan la complejidad del control en diferentes sistemas, fomente su pensamiento crítico y los motive a relacionar conocimientos de ciencias, historia y matemáticas, promoviendo una visión integral y reflexiva del mundo que los rodea.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¿Quieres que añada alguna actividad adicional, recursos específicos o un cronograma detallado?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