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¡Claro! Aquí tienes una planeación didáctica detallada para 10 días, diseñada para adolescentes de tercer grado de secundaria, basada en el proyecto </w:t>
      </w:r>
      <w:r>
        <w:rPr>
          <w:b/>
          <w:color w:val="334155"/>
          <w:sz w:val="21"/>
          <w:szCs w:val="21"/>
          <w:rFonts w:ascii="Arial" w:hAnsi="Arial"/>
        </w:rPr>
        <w:t xml:space="preserve">"Sudáfrica"</w:t>
      </w:r>
      <w:r>
        <w:rPr>
          <w:color w:val="334155"/>
          <w:sz w:val="21"/>
          <w:szCs w:val="21"/>
          <w:rFonts w:ascii="Arial" w:hAnsi="Arial"/>
        </w:rPr>
        <w:t xml:space="preserve"> con un enfoque en </w:t>
      </w:r>
      <w:r>
        <w:rPr>
          <w:b/>
          <w:color w:val="334155"/>
          <w:sz w:val="21"/>
          <w:szCs w:val="21"/>
          <w:rFonts w:ascii="Arial" w:hAnsi="Arial"/>
        </w:rPr>
        <w:t xml:space="preserve">conflictos internos y la elección de Nelson Mandela</w:t>
      </w:r>
      <w:r>
        <w:rPr>
          <w:color w:val="334155"/>
          <w:sz w:val="21"/>
          <w:szCs w:val="21"/>
          <w:rFonts w:ascii="Arial" w:hAnsi="Arial"/>
        </w:rPr>
        <w:t xml:space="preserve">, utilizando la metodología de </w:t>
      </w:r>
      <w:r>
        <w:rPr>
          <w:b/>
          <w:color w:val="334155"/>
          <w:sz w:val="21"/>
          <w:szCs w:val="21"/>
          <w:rFonts w:ascii="Arial" w:hAnsi="Arial"/>
        </w:rPr>
        <w:t xml:space="preserve">Aprendizaje Basado en Problemas (ABP)</w:t>
      </w:r>
      <w:r>
        <w:rPr>
          <w:color w:val="334155"/>
          <w:sz w:val="21"/>
          <w:szCs w:val="21"/>
          <w:rFonts w:ascii="Arial" w:hAnsi="Arial"/>
        </w:rPr>
        <w:t xml:space="preserve"> y promoviendo la </w:t>
      </w:r>
      <w:r>
        <w:rPr>
          <w:b/>
          <w:color w:val="334155"/>
          <w:sz w:val="21"/>
          <w:szCs w:val="21"/>
          <w:rFonts w:ascii="Arial" w:hAnsi="Arial"/>
        </w:rPr>
        <w:t xml:space="preserve">inclusión</w:t>
      </w:r>
      <w:r>
        <w:rPr>
          <w:color w:val="334155"/>
          <w:sz w:val="21"/>
          <w:szCs w:val="21"/>
          <w:rFonts w:ascii="Arial" w:hAnsi="Arial"/>
        </w:rPr>
        <w:t xml:space="preserve">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Didáctica: Proyecto "Sudáfrica"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Duración: 10 días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Grado: Tercer grado de secundaria (14-17 años)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Asunto: Historia – Las tensiones en el siglo XX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Problema central: ¿Por qué fue importante la elección de Nelson Mandela como presidente de Sudáfrica en 1994 y cómo refleja los conflictos internos del país?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Objetivos Generales: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las tensiones sociales y políticas en Sudáfrica durante el siglo XX.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Comprender la importancia de la figura de Nelson Mandela en el proceso de cambio.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inclusión y el respeto por las diferentes perspectivas culturales y sociales.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Desarrollar habilidades de análisis, trabajo en equipo y reflexión crítica mediante el ABP.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Introducción al proyecto y contexto histórico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proyecto "Sudáfrica" y sus objetivos.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inicial: ¿Qué saben sobre Sudáfrica y Nelson Mandela?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Introducción a las tensiones en el siglo XX, con énfasis en el apartheid y los conflictos internos.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Lluvia de ideas, discusión guiada.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mapas conceptuales y videos cortos para contextualizar.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Asegurar que todos los estudiantes participen y respeten las ideas de sus compañeros, fomentando un ambiente inclusivo.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Profundización en la historia de Sudáfrica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Lectura guiada sobre el apartheid, su historia y consecuencias.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fuentes primarias y secundarias, incluyendo testimonios y documentos históricos.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grupos pequeños con roles definidos (líder, relator, moderador).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en plenaria sobre los efectos del apartheid en diferentes comunidades.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Adaptar materiales para diferentes estilos de aprendizaje y necesidades.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que cada estudiante exprese su perspectiva.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El conflicto interno y las tensiones sociales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 las tensiones internas: resistencia, movimientos sociales, y represión.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Visualización de un documental corto y discusión.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en grupo de fragmentos del documental.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mapa mental sobre los conflictos internos.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Facilitar la participación mediante preguntas abiertas y apoyo en la comprensión del contenido.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La figura de Nelson Mandela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sobre la biografía y liderazgo de Nelson Mandela.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sobre sus valores y su lucha contra el apartheid.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videos, citas y actividades de reflexión.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"¿Qué hubiera hecho Mandela en esta situación?" para promover empatía y análisis crítico.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Respetar diferentes opiniones y promover la participación activa de todos.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La elección de Nelson Mandela en 1994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Análisis del proceso electoral y la transición democrática en Sudáfrica.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Estudio de casos: ¿Qué significó para diferentes grupos sociales esa elección?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equipos para investigar diferentes perspectivas (afrodescendientes, blancos, líderes internacionales).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en cartel o digital.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Asegurar que las tareas sean accesibles para todos los estudiantes, promoviendo la participación de quienes tengan dificultades.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6: Problema central y elaboración de preguntas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Plenaria para definir el problema central: ¿Por qué fue importante la elección de Mandela?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preguntas problematizadoras para guiar la investigación.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Dinámica de lluvia de ideas y discusión guiada.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Registro de preguntas en un cartel o plataforma digital.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que todos aporten sus ideas, respetando diferentes niveles de expresión.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7: Investigación en equipos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Los estudiantes investigan en equipos sobre aspectos específicos: contexto social, liderazgo de Mandela, impacto internacional.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Recursos: internet, libros, artículos, entrevistas.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ABP: los equipos abordan su problema de investigación, buscando soluciones y respuestas.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Creación de un reporte o presentación digital.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Supervisión y apoyo personalizado, adaptando tareas según necesidades.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8: Socialización de hallazgos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los resultados de cada equipo.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y comparación de perspectivas.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diversas formas de presentación: diapositivas, carteles, videos.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Debate respetuoso y crítico.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participación equitativa y valorar todos los aportes.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9: Reflexión y análisis crítico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 y grupal sobre lo aprendido.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aprendieron sobre los conflictos internos y la importancia de Mandela?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se relaciona esto con su realidad y valores?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Escribir ensayos cortos o reflexiones en portafolios digitales o físicos.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en grupos pequeños sobre inclusión y derechos humanos.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Ofrecer diferentes formas de expresión y apoyo en la escritura si es necesario.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10: Síntesis y evaluación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mural colectivo o presentación final que integre todo lo aprendido.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Evaluación del proyecto y retroalimentación grupal.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de rúbricas de evaluación participativas.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abierta a toda la comunidad escolar (si es posible).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Inclusión: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Reconocer la diversidad de habilidades y esfuerzos de cada estudiante.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Recursos sugeridos: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Videos documentales y entrevistas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Libros y artículos de historia moderna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Plataformas digitales para presentaciones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Materiales para carteles y murales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Observaciones finales: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busca no solo transmitir conocimientos históricos, sino también promover valores como la inclusión, el respeto y la empatía, esenciales en la formación de adolescentes. La metodología ABP favorece el aprendizaje activo, crítico y colaborativo, preparando a los estudiantes para entender y valorar la historia y su papel en la sociedad.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¿Deseas que incluya alguna actividad adicional, evaluación, o adaptaciones específicas?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