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¡Claro! Aquí tienes una propuesta de planeación didáctica de 10 días para Tercer Grado de Secundaria, centrada en el proyecto </w:t>
      </w:r>
      <w:r>
        <w:rPr>
          <w:b/>
          <w:color w:val="334155"/>
          <w:sz w:val="21"/>
          <w:szCs w:val="21"/>
          <w:rFonts w:ascii="Arial" w:hAnsi="Arial"/>
        </w:rPr>
        <w:t xml:space="preserve">"Día del Estudiante"</w:t>
      </w:r>
      <w:r>
        <w:rPr>
          <w:color w:val="334155"/>
          <w:sz w:val="21"/>
          <w:szCs w:val="21"/>
          <w:rFonts w:ascii="Arial" w:hAnsi="Arial"/>
        </w:rPr>
        <w:t xml:space="preserve"> con enfoque en igualdad, discriminación y respeto, utilizando la metodología de Aprendizaje Servicio (AS) y alineada con los contenidos de Formación Cívica y Ética.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Planeación Didáctica: Día del Estudiante — Promoviendo la Inclusión y la Igualdad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 general del proyecto: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Fomentar la reflexión, el respeto y la acción en torno a la igualdad, la inclusión y la combate contra la discriminación, mediante actividades participativas y de servicio a la comunidad escolar y local.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1: Introducción al proyecto y sensibilización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del proyecto "Día del Estudiante".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Dinámica de integración: "Conociéndonos mejor", donde los estudiantes comparten experiencias relacionadas con igualdad y discriminación.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Discusión grupal: ¿Qué significa igualdad, inclusión y respeto?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Propósito: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Generar un ambiente de confianza y sensibilización sobre los temas a tratar.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2: Explorando conceptos y situaciones de discriminación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Visualización de videos cortos sobre casos reales de discriminación e inclusión.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Análisis en grupos pequeños: identificar formas de discriminación en diferentes contextos.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Creación de un mural con definiciones y ejemplos de igualdad, discriminación e inclusión.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Propósito: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Concientizar sobre las distintas formas de discriminación y promover el entendimiento de los conceptos clave.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3: Debate sobre igualdad y discriminación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Preparación de argumentos en equipos (a favor y en contra) sobre temas relacionados con igualdad y discriminación.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Debate estructurado en clase.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individual: ¿Qué aprendí del debate?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Propósito: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Fomentar el pensamiento crítico y la expresión de ideas.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4: Ruleta de preguntas y reflexiones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Implementar una "ruleta de preguntas" con interrogantes sobre igualdad y discriminación.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Los estudiantes responden y comparten sus opiniones.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Discusión guiada por el docente para profundizar en las respuestas.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Propósito: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Reflexionar de manera lúdica y participativa.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5: Encuesta sobre inclusión escolar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Diseñar y aplicar una encuesta a compañeros y docentes sobre la inclusión en la escuela.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Recopilación y análisis de resultados.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Discusión sobre los hallazgos y posibles acciones.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Propósito: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Diagnosticar la situación actual y promover la participación activa.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6: Diseño de acciones de inclusión y respeto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En equipos, planificar acciones concretas para promover la inclusión en la escuela (ejemplo: campañas, talleres, carteles).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 ideas y selección de las mejores propuestas.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Propósito: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Fomentar la creatividad y el compromiso con la mejora del entorno escolar.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7: Implementación de acciones de servicio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Inicio de actividades planificadas: elaboración de carteles, talleres, campañas de sensibilización.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Organización de roles y tareas.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Propósito: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Poner en práctica el aprendizaje mediante acciones concretas.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8: Seguimiento y evaluación de las acciones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Revisión del avance en las acciones.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Recolección de testimonios y fotos.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Retroalimentación en grupo.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Propósito: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Reflexionar sobre el proceso y ajustar estrategias.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9: Presentación del impacto y reflexión final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 los resultados de las acciones realizadas.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Dinámica de reflexión: ¿Qué aprendí?, ¿Qué cambios puedo hacer en mi vida y en mi comunidad?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Propósito: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Visibilizar el impacto y fortalecer el compromiso personal y colectivo.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10: Cierre y celebración del Día del Estudiante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Organizar una pequeña ceremonia o evento en la escuela.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Reconocimiento a los participantes.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Elaboración de un mural o video que resuma el proceso y los logros.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Propósito: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Celebrar la participación, reforzar los valores de inclusión y respeto, y consolidar el aprendizaje.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Participación activa en actividades.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Reflexiones escritas y orales.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Calidad y creatividad en las acciones de servicio.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Encuesta pre y post proyecto para medir cambios en la percepción y actitudes.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Notas adicionales: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Involucrar a la comunidad escolar y familiar.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Promover el trabajo en equipo y el liderazgo juvenil.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Adaptar actividades según las características del grupo y recursos disponibles.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¿Te gustaría que agregue actividades específicas, recursos o ejemplos de materiales para alguna de las etapas?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