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Tercer Grado de Preescolar (Niños de 5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La primavera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Que los alumnos conozcan las estaciones del año y su relación con la naturaleza.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Preescolar (5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Escuela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Investigación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PDAs Seleccionados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(Contenidos):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Objetos y artefactos tecnológicos que mejoran y facilitan la vida familiar y de la comunidad.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(PDA):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Recursos impresos y digitales (fotos, videos) para explorar la diversidad natural en la comunidad y otras regiones.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Ética, Naturaleza y Sociedades (Contenidos):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Cuidado, conservación y regeneración de la naturaleza, promoviendo la conciencia socioambiental.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Ética, Naturaleza y Sociedades (PDA):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Reconocer condiciones ambientales que afectan plantas, animales y personas, y proponer acciones para mejorarlas en colaboración.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del saludo y rutina de bienvenida (“¡Buenos días, estación!”).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La maestra muestra una imagen grande de un árbol en distintas estaciones y pregunta: “¿Qué pasa con el árbol en primavera?” para activar conocimientos previos y motivar la exploración.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Exploración sensorial: los niños tocan y huelen diferentes flores, hojas y tierra que representan la primavera, usando muestras naturales y recursos digitales en una tablet.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movimiento: “El árbol en primavera”, en donde los niños imitan cómo crecen las plantas, con movimientos suaves y lentos, y luego cómo se abren las flores.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Cuento narrado por la maestra sobre una flor que nace en primavera, invitando a los niños a expresar qué les gustó más de la historia con gestos o palabras simples.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Canción sobre la primavera y saludo con palmadas.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 motivadora: “¿Qué sienten en su comunidad en esta estación?” y se comparte alguna experiencia sencilla.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Creación artística: los niños hacen un collage sensorial con fotos de plantas, animales y actividades típicas de primavera, usando materiales naturales y recursos digitales.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Paseo sensorial por la escuela o jardín cercano para observar cambios en plantas y animales, identificando elementos de la primavera.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Compartir en círculo lo que más les gustó del paseo y dibujar en una hoja lo que vieron y sintieron.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y saludo, con una canción sobre la naturaleza en primavera.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 inicial: “¿Qué objetos tecnológicos usan en casa para cuidar las plantas o animales?” para relacionar con los contenidos.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Juego de roles: los niños simulan ser jardineros usando herramientas sencillas (regaderas, palas), con enfoque en el cuidado y conservación de plantas en primavera.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Visualización y discusión de un video corto sobre cómo las comunidades plantan árboles y cuidan la naturaleza en primavera.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Elaboración colectiva de un mural con dibujos y recortes de plantas, animales y objetos tecnológicos relacionados con la primavera.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y saludo, repasando las estaciones del año con movimientos.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Pregunta: “¿Qué nos pasa a las plantas y animales en primavera?” para activar conocimientos previos y curiosidad.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Experimento sensorial: observar y comparar diferentes muestras de tierra, agua y semillas germinando, promoviendo la exploración científica.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movimiento: “El ciclo de la primavera”, donde los niños representan las etapas desde que una semilla germina hasta que florece.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Reflexión en ronda, compartiendo qué aprendieron sobre el ciclo de la primavera y cómo podemos cuidar la naturaleza en esta estación.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final y saludo, recordando lo aprendido durante la semana.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Pregunta: “¿Qué podemos hacer en casa y en la comunidad para cuidar la primavera?”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Preparación de un pequeño huerto en la escuela, con semillas y tierra, donde cada niño planta una semilla y aprende sobre su cuidado.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movimiento: “Cuidemos la primavera”, imitando acciones como regar, sembrar y recoger flores, promoviendo la conciencia ambiental.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Presentación de las semillas plantadas en el huerto, con una breve reflexión grupal sobre la importancia de cuidar la naturaleza en primavera.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Una “Galería de la Primavera” en la que los niños exhiben sus collages sensoriales, dibujos y fotos tomadas durante el paseo, acompañados de pequeñas explicaciones orales y gestuales.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 observables: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actividades sensoriales y artísticas.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adecuado de recursos naturales y digitales para explorar la naturaleza.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de expresar sus ideas y experiencias sobre la primavera en forma sencilla.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Colaboración en actividades grupales y cuidado del material.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producto refleja la integración de los contenidos, los recursos tecnológicos y la conciencia socioambiental, promoviendo una comprensión significativa de la estación en su contexto.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las actividades, registrando interés, participación y expresiones verbales o gestuales.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sencillas para valorar la comprensión de conceptos clave (“¿Qué pasa con las plantas en primavera?”).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Anécdotas y registros fotográficos del proceso de exploración y creación.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 en círculos para evaluar la reflexión y las propuestas de cuidado del ambiente.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Estas estrategias permiten ajustar las actividades según las respuestas y necesidades de los niños, promoviendo un aprendizaje activo y significativo.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