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Claro, a continuación te presento un desarrollo detallado del proyecto </w:t>
      </w:r>
      <w:r>
        <w:rPr>
          <w:b/>
          <w:color w:val="334155"/>
          <w:sz w:val="21"/>
          <w:szCs w:val="21"/>
          <w:rFonts w:ascii="Arial" w:hAnsi="Arial"/>
        </w:rPr>
        <w:t xml:space="preserve">"Sucesos Significativos"</w:t>
      </w:r>
      <w:r>
        <w:rPr>
          <w:color w:val="334155"/>
          <w:sz w:val="21"/>
          <w:szCs w:val="21"/>
          <w:rFonts w:ascii="Arial" w:hAnsi="Arial"/>
        </w:rPr>
        <w:t xml:space="preserve"> para tercer grado de secundaria, estructurado por fases metodológicas, enfocado en la metodología de Aprendizaje Basado en Proyectos Comunitarios (ABPC) y centrado en el eje de inclusión.</w:t>
      </w: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de Tercer Grado de Secundaria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Proyecto: Sucesos Significativos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Asunto o Problema Principal: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Identificar sucesos significativos familiares, escolares, comunitarios y sociales, promoviendo una comprensión profunda de su impacto y fomentando la inclusión social y cultural.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Fases Metodológicas del Proyecto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1: Inicio y Sensibilización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Generar interés y sensibilización sobre la importancia de reconocer sucesos significativos en diferentes ámbitos y su relación con la inclusión.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Dinámica de lluvia de ideas:</w:t>
      </w:r>
      <w:r>
        <w:rPr>
          <w:color w:val="334155"/>
          <w:sz w:val="21"/>
          <w:szCs w:val="21"/>
          <w:rFonts w:ascii="Arial" w:hAnsi="Arial"/>
        </w:rPr>
        <w:t xml:space="preserve"> ¿Qué sucesos consideran importantes en su vida y comunidad? ¿Por qué?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Círculo de diálogo:</w:t>
      </w:r>
      <w:r>
        <w:rPr>
          <w:color w:val="334155"/>
          <w:sz w:val="21"/>
          <w:szCs w:val="21"/>
          <w:rFonts w:ascii="Arial" w:hAnsi="Arial"/>
        </w:rPr>
        <w:t xml:space="preserve"> Compartir experiencias personales relacionadas con sucesos familiares, escolares o comunitarios.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Video motivacional:</w:t>
      </w:r>
      <w:r>
        <w:rPr>
          <w:color w:val="334155"/>
          <w:sz w:val="21"/>
          <w:szCs w:val="21"/>
          <w:rFonts w:ascii="Arial" w:hAnsi="Arial"/>
        </w:rPr>
        <w:t xml:space="preserve"> Presentar un video que muestre historias de diferentes comunidades y culturas, resaltando la inclusión y diversidad.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Estrategia didáctica: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Crear un ambiente de confianza donde los adolescentes puedan expresar sus experiencias y reflexiones, promoviendo el respeto y la inclusión.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2: Exploración y Diagnóstico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Identificar y analizar sucesos significativos en su entorno familiar, escolar, comunitario y social, y comprender su impacto en diferentes grupos sociales.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Elaboración de mapas conceptuales:</w:t>
      </w:r>
      <w:r>
        <w:rPr>
          <w:color w:val="334155"/>
          <w:sz w:val="21"/>
          <w:szCs w:val="21"/>
          <w:rFonts w:ascii="Arial" w:hAnsi="Arial"/>
        </w:rPr>
        <w:t xml:space="preserve"> Sobre sucesos relevantes en sus vidas y comunidad.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Entrevistas y relatos:</w:t>
      </w:r>
      <w:r>
        <w:rPr>
          <w:color w:val="334155"/>
          <w:sz w:val="21"/>
          <w:szCs w:val="21"/>
          <w:rFonts w:ascii="Arial" w:hAnsi="Arial"/>
        </w:rPr>
        <w:t xml:space="preserve"> Realizar entrevistas a familiares, maestros o líderes comunitarios para conocer sucesos importantes que hayan vivido.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Análisis de casos:</w:t>
      </w:r>
      <w:r>
        <w:rPr>
          <w:color w:val="334155"/>
          <w:sz w:val="21"/>
          <w:szCs w:val="21"/>
          <w:rFonts w:ascii="Arial" w:hAnsi="Arial"/>
        </w:rPr>
        <w:t xml:space="preserve"> Estudiar breves relatos o noticias de sucesos sociales que hayan tenido impacto en sus comunidades.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Estrategia didáctica: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Fomentar la investigación activa y el reconocimiento de la diversidad de experiencias, promoviendo una mirada inclusiva y respetuosa.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3: Planificación y Diseño del Proyecto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Planear la creación de un texto literario que promueva una sociedad incluyente, reflejando sucesos significativos y su impacto en diferentes comunidades.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Lluvia de ideas y lluvia de palabras:</w:t>
      </w:r>
      <w:r>
        <w:rPr>
          <w:color w:val="334155"/>
          <w:sz w:val="21"/>
          <w:szCs w:val="21"/>
          <w:rFonts w:ascii="Arial" w:hAnsi="Arial"/>
        </w:rPr>
        <w:t xml:space="preserve"> Sobre temas relacionados con inclusión, diversidad y sucesos significativos.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Definición del producto final:</w:t>
      </w:r>
      <w:r>
        <w:rPr>
          <w:color w:val="334155"/>
          <w:sz w:val="21"/>
          <w:szCs w:val="21"/>
          <w:rFonts w:ascii="Arial" w:hAnsi="Arial"/>
        </w:rPr>
        <w:t xml:space="preserve"> Un texto literario (cuento, poema, crónica) que refleje un suceso que promueva la inclusión.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Organización en equipos:</w:t>
      </w:r>
      <w:r>
        <w:rPr>
          <w:color w:val="334155"/>
          <w:sz w:val="21"/>
          <w:szCs w:val="21"/>
          <w:rFonts w:ascii="Arial" w:hAnsi="Arial"/>
        </w:rPr>
        <w:t xml:space="preserve"> Distribuir roles (investigador, redactor, ilustrador, presentador) para fomentar la colaboración y el respeto a la diversidad de tareas.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Estrategia didáctica: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Fomentar la participación activa y el trabajo en equipo, promoviendo la inclusión de diferentes habilidades y talentos.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4: Desarrollo y Elaboración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Crear el texto literario, integrando las experiencias y conocimientos adquiridos, promoviendo la inclusión social y cultural.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Sesiones de escritura colaborativa:</w:t>
      </w:r>
      <w:r>
        <w:rPr>
          <w:color w:val="334155"/>
          <w:sz w:val="21"/>
          <w:szCs w:val="21"/>
          <w:rFonts w:ascii="Arial" w:hAnsi="Arial"/>
        </w:rPr>
        <w:t xml:space="preserve"> Redactar el texto literario en equipos, promoviendo el respeto por las ideas y aportaciones de todos.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Revisión y retroalimentación:</w:t>
      </w:r>
      <w:r>
        <w:rPr>
          <w:color w:val="334155"/>
          <w:sz w:val="21"/>
          <w:szCs w:val="21"/>
          <w:rFonts w:ascii="Arial" w:hAnsi="Arial"/>
        </w:rPr>
        <w:t xml:space="preserve"> Realizar sesiones de revisión entre pares, valorando la diversidad de perspectivas.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Ilustración y diseño:</w:t>
      </w:r>
      <w:r>
        <w:rPr>
          <w:color w:val="334155"/>
          <w:sz w:val="21"/>
          <w:szCs w:val="21"/>
          <w:rFonts w:ascii="Arial" w:hAnsi="Arial"/>
        </w:rPr>
        <w:t xml:space="preserve"> Complementar el texto con ilustraciones que reflejen la diversidad cultural y social.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Estrategia didáctica: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Fomentar la cooperación, el respeto por la diversidad de ideas y la valoración de distintas formas de expresión.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5: Presentación y Difusión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Compartir el producto final con la comunidad escolar y local, promoviendo la inclusión y el reconocimiento de sucesos significativos.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Presentación en plenaria:</w:t>
      </w:r>
      <w:r>
        <w:rPr>
          <w:color w:val="334155"/>
          <w:sz w:val="21"/>
          <w:szCs w:val="21"/>
          <w:rFonts w:ascii="Arial" w:hAnsi="Arial"/>
        </w:rPr>
        <w:t xml:space="preserve"> Leer o dramatizar el texto literario ante la comunidad educativa.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Exposición en espacios comunitarios:</w:t>
      </w:r>
      <w:r>
        <w:rPr>
          <w:color w:val="334155"/>
          <w:sz w:val="21"/>
          <w:szCs w:val="21"/>
          <w:rFonts w:ascii="Arial" w:hAnsi="Arial"/>
        </w:rPr>
        <w:t xml:space="preserve"> Biblioteca, sala de usos múltiples o centros comunitarios.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Difusión digital:</w:t>
      </w:r>
      <w:r>
        <w:rPr>
          <w:color w:val="334155"/>
          <w:sz w:val="21"/>
          <w:szCs w:val="21"/>
          <w:rFonts w:ascii="Arial" w:hAnsi="Arial"/>
        </w:rPr>
        <w:t xml:space="preserve"> Crear un blog o redes sociales para compartir los textos y reflexiones.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Estrategia didáctica: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Involucrar a la comunidad en el proceso, resaltando la importancia de las historias que promueven inclusión y respeto.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6: Reflexión y Evaluación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Reflexionar sobre el aprendizaje, las experiencias vividas y el impacto del proyecto en su percepción de la inclusión.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Diario reflexivo:</w:t>
      </w:r>
      <w:r>
        <w:rPr>
          <w:color w:val="334155"/>
          <w:sz w:val="21"/>
          <w:szCs w:val="21"/>
          <w:rFonts w:ascii="Arial" w:hAnsi="Arial"/>
        </w:rPr>
        <w:t xml:space="preserve"> Escribir sobre cómo el proyecto les ayudó a comprender la importancia de los sucesos significativos y la inclusión.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Rueda de diálogo:</w:t>
      </w:r>
      <w:r>
        <w:rPr>
          <w:color w:val="334155"/>
          <w:sz w:val="21"/>
          <w:szCs w:val="21"/>
          <w:rFonts w:ascii="Arial" w:hAnsi="Arial"/>
        </w:rPr>
        <w:t xml:space="preserve"> Compartir aprendizajes y sugerencias para futuras acciones.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Evaluación formativa:</w:t>
      </w:r>
      <w:r>
        <w:rPr>
          <w:color w:val="334155"/>
          <w:sz w:val="21"/>
          <w:szCs w:val="21"/>
          <w:rFonts w:ascii="Arial" w:hAnsi="Arial"/>
        </w:rPr>
        <w:t xml:space="preserve"> A través de portafolios, autoevaluaciones y coevaluaciones, valorando la participación, el respeto y la creatividad.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 de evaluación: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Participación activa y respeto hacia las ideas de los demás.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Calidad y creatividad en el texto literario.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Capacidad de reflexión sobre sucesos significativos y su impacto social.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Promoción efectiva de valores de inclusión en la presentación final.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Consideraciones finales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proyecto busca no solo desarrollar habilidades lingüísticas sino también fortalecer valores cívicos y sociales, promoviendo una actitud inclusiva, empática y respetuosa frente a la diversidad cultural y social de su entorno.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¿Te gustaría que agregue alguna estrategia específica, recursos o actividades complementarias?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